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B4" w:rsidRPr="002503C7" w:rsidRDefault="002503C7">
      <w:pPr>
        <w:rPr>
          <w:rFonts w:ascii="Comic Sans MS" w:hAnsi="Comic Sans MS"/>
        </w:rPr>
      </w:pPr>
      <w:r w:rsidRPr="002503C7">
        <w:rPr>
          <w:rFonts w:ascii="Comic Sans MS" w:hAnsi="Comic Sans MS"/>
        </w:rPr>
        <w:t>Name ____________________________________</w:t>
      </w:r>
      <w:r>
        <w:rPr>
          <w:rFonts w:ascii="Comic Sans MS" w:hAnsi="Comic Sans MS"/>
        </w:rPr>
        <w:t>______</w:t>
      </w:r>
      <w:r w:rsidRPr="002503C7">
        <w:rPr>
          <w:rFonts w:ascii="Comic Sans MS" w:hAnsi="Comic Sans MS"/>
        </w:rPr>
        <w:tab/>
        <w:t>Biology – Fast Food Info</w:t>
      </w:r>
    </w:p>
    <w:p w:rsidR="002503C7" w:rsidRDefault="002503C7"/>
    <w:p w:rsidR="002503C7" w:rsidRDefault="002503C7" w:rsidP="002503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6</w:t>
      </w:r>
      <w:r w:rsidRPr="002503C7">
        <w:rPr>
          <w:rFonts w:ascii="Comic Sans MS" w:hAnsi="Comic Sans MS"/>
        </w:rPr>
        <w:t xml:space="preserve"> of your favorite fast food </w:t>
      </w:r>
      <w:r>
        <w:rPr>
          <w:rFonts w:ascii="Comic Sans MS" w:hAnsi="Comic Sans MS"/>
        </w:rPr>
        <w:t xml:space="preserve">items (ex/ Big Mac, Large Coke) in the table below.  </w:t>
      </w:r>
    </w:p>
    <w:p w:rsidR="002503C7" w:rsidRDefault="002503C7" w:rsidP="002503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Then, e</w:t>
      </w:r>
      <w:r w:rsidRPr="002503C7">
        <w:rPr>
          <w:rFonts w:ascii="Comic Sans MS" w:hAnsi="Comic Sans MS"/>
        </w:rPr>
        <w:t>stimate the calories in each</w:t>
      </w:r>
      <w:r>
        <w:rPr>
          <w:rFonts w:ascii="Comic Sans MS" w:hAnsi="Comic Sans MS"/>
        </w:rPr>
        <w:t xml:space="preserve"> in the table below.  </w:t>
      </w:r>
    </w:p>
    <w:p w:rsidR="002503C7" w:rsidRPr="002503C7" w:rsidRDefault="002503C7" w:rsidP="002503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Next, research the nutritional information in the table below.</w:t>
      </w:r>
    </w:p>
    <w:p w:rsidR="002503C7" w:rsidRDefault="002503C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989"/>
        <w:gridCol w:w="872"/>
        <w:gridCol w:w="1004"/>
        <w:gridCol w:w="911"/>
        <w:gridCol w:w="1067"/>
        <w:gridCol w:w="828"/>
        <w:gridCol w:w="787"/>
        <w:gridCol w:w="754"/>
        <w:gridCol w:w="833"/>
        <w:gridCol w:w="618"/>
        <w:gridCol w:w="775"/>
        <w:gridCol w:w="677"/>
      </w:tblGrid>
      <w:tr w:rsidR="009F2F72" w:rsidTr="009F2F72">
        <w:tc>
          <w:tcPr>
            <w:tcW w:w="742" w:type="dxa"/>
          </w:tcPr>
          <w:p w:rsidR="009F2F72" w:rsidRPr="002503C7" w:rsidRDefault="009F2F72" w:rsidP="002503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03C7">
              <w:rPr>
                <w:rFonts w:ascii="Comic Sans MS" w:hAnsi="Comic Sans MS"/>
                <w:sz w:val="16"/>
                <w:szCs w:val="16"/>
              </w:rPr>
              <w:t>Name of Meal</w:t>
            </w:r>
          </w:p>
        </w:tc>
        <w:tc>
          <w:tcPr>
            <w:tcW w:w="989" w:type="dxa"/>
          </w:tcPr>
          <w:p w:rsidR="009F2F72" w:rsidRPr="002503C7" w:rsidRDefault="009F2F72" w:rsidP="002503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03C7">
              <w:rPr>
                <w:rFonts w:ascii="Comic Sans MS" w:hAnsi="Comic Sans MS"/>
                <w:sz w:val="16"/>
                <w:szCs w:val="16"/>
              </w:rPr>
              <w:t>My estimated calories</w:t>
            </w:r>
          </w:p>
        </w:tc>
        <w:tc>
          <w:tcPr>
            <w:tcW w:w="872" w:type="dxa"/>
          </w:tcPr>
          <w:p w:rsidR="009F2F72" w:rsidRPr="002503C7" w:rsidRDefault="009F2F72" w:rsidP="002503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03C7">
              <w:rPr>
                <w:rFonts w:ascii="Comic Sans MS" w:hAnsi="Comic Sans MS"/>
                <w:sz w:val="16"/>
                <w:szCs w:val="16"/>
              </w:rPr>
              <w:t>Actual Calories</w:t>
            </w:r>
          </w:p>
        </w:tc>
        <w:tc>
          <w:tcPr>
            <w:tcW w:w="1004" w:type="dxa"/>
          </w:tcPr>
          <w:p w:rsidR="009F2F72" w:rsidRPr="002503C7" w:rsidRDefault="009F2F72" w:rsidP="002503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03C7">
              <w:rPr>
                <w:rFonts w:ascii="Comic Sans MS" w:hAnsi="Comic Sans MS"/>
                <w:sz w:val="16"/>
                <w:szCs w:val="16"/>
              </w:rPr>
              <w:t>Saturated Fat (g)</w:t>
            </w:r>
            <w:r>
              <w:rPr>
                <w:rFonts w:ascii="Comic Sans MS" w:hAnsi="Comic Sans MS"/>
                <w:sz w:val="16"/>
                <w:szCs w:val="16"/>
              </w:rPr>
              <w:t>/Daily</w:t>
            </w:r>
          </w:p>
        </w:tc>
        <w:tc>
          <w:tcPr>
            <w:tcW w:w="911" w:type="dxa"/>
          </w:tcPr>
          <w:p w:rsidR="009F2F72" w:rsidRPr="002503C7" w:rsidRDefault="009F2F72" w:rsidP="00891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503C7">
              <w:rPr>
                <w:rFonts w:ascii="Comic Sans MS" w:hAnsi="Comic Sans MS"/>
                <w:sz w:val="16"/>
                <w:szCs w:val="16"/>
              </w:rPr>
              <w:t>Unsat</w:t>
            </w:r>
            <w:proofErr w:type="spellEnd"/>
            <w:r w:rsidRPr="002503C7">
              <w:rPr>
                <w:rFonts w:ascii="Comic Sans MS" w:hAnsi="Comic Sans MS"/>
                <w:sz w:val="16"/>
                <w:szCs w:val="16"/>
              </w:rPr>
              <w:t xml:space="preserve"> Fat (g)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Daily</w:t>
            </w:r>
          </w:p>
        </w:tc>
        <w:tc>
          <w:tcPr>
            <w:tcW w:w="1067" w:type="dxa"/>
          </w:tcPr>
          <w:p w:rsidR="009F2F72" w:rsidRPr="002503C7" w:rsidRDefault="009F2F72" w:rsidP="002503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Cholesterol</w:t>
            </w:r>
            <w:bookmarkStart w:id="0" w:name="_GoBack"/>
            <w:bookmarkEnd w:id="0"/>
            <w:r w:rsidRPr="002503C7">
              <w:rPr>
                <w:rFonts w:ascii="Comic Sans MS" w:hAnsi="Comic Sans MS"/>
                <w:sz w:val="16"/>
                <w:szCs w:val="16"/>
              </w:rPr>
              <w:t xml:space="preserve"> (g)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Daily</w:t>
            </w:r>
          </w:p>
        </w:tc>
        <w:tc>
          <w:tcPr>
            <w:tcW w:w="828" w:type="dxa"/>
          </w:tcPr>
          <w:p w:rsidR="009F2F72" w:rsidRPr="002503C7" w:rsidRDefault="009F2F72" w:rsidP="002503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03C7">
              <w:rPr>
                <w:rFonts w:ascii="Comic Sans MS" w:hAnsi="Comic Sans MS"/>
                <w:sz w:val="16"/>
                <w:szCs w:val="16"/>
              </w:rPr>
              <w:t>Protein (g)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Daily</w:t>
            </w:r>
          </w:p>
        </w:tc>
        <w:tc>
          <w:tcPr>
            <w:tcW w:w="787" w:type="dxa"/>
          </w:tcPr>
          <w:p w:rsidR="009F2F72" w:rsidRPr="002503C7" w:rsidRDefault="009F2F72" w:rsidP="00891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503C7">
              <w:rPr>
                <w:rFonts w:ascii="Comic Sans MS" w:hAnsi="Comic Sans MS"/>
                <w:sz w:val="16"/>
                <w:szCs w:val="16"/>
              </w:rPr>
              <w:t>Carbos</w:t>
            </w:r>
            <w:proofErr w:type="spellEnd"/>
            <w:r w:rsidRPr="002503C7">
              <w:rPr>
                <w:rFonts w:ascii="Comic Sans MS" w:hAnsi="Comic Sans MS"/>
                <w:sz w:val="16"/>
                <w:szCs w:val="16"/>
              </w:rPr>
              <w:t xml:space="preserve"> (g)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Daily</w:t>
            </w:r>
          </w:p>
        </w:tc>
        <w:tc>
          <w:tcPr>
            <w:tcW w:w="754" w:type="dxa"/>
          </w:tcPr>
          <w:p w:rsidR="009F2F72" w:rsidRPr="00891A2F" w:rsidRDefault="009F2F72" w:rsidP="002503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A2F">
              <w:rPr>
                <w:rFonts w:ascii="Comic Sans MS" w:hAnsi="Comic Sans MS"/>
                <w:sz w:val="16"/>
                <w:szCs w:val="16"/>
              </w:rPr>
              <w:t>Sugar (g)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Daily</w:t>
            </w:r>
          </w:p>
        </w:tc>
        <w:tc>
          <w:tcPr>
            <w:tcW w:w="833" w:type="dxa"/>
          </w:tcPr>
          <w:p w:rsidR="009F2F72" w:rsidRPr="002503C7" w:rsidRDefault="009F2F72" w:rsidP="002503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Sodium (mg)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Daily</w:t>
            </w:r>
          </w:p>
        </w:tc>
        <w:tc>
          <w:tcPr>
            <w:tcW w:w="618" w:type="dxa"/>
          </w:tcPr>
          <w:p w:rsidR="009F2F72" w:rsidRDefault="009F2F72" w:rsidP="002503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Fiber (g)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Daily</w:t>
            </w:r>
          </w:p>
        </w:tc>
        <w:tc>
          <w:tcPr>
            <w:tcW w:w="775" w:type="dxa"/>
          </w:tcPr>
          <w:p w:rsidR="009F2F72" w:rsidRDefault="009F2F72" w:rsidP="002503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Vitamin % Daily</w:t>
            </w:r>
          </w:p>
        </w:tc>
        <w:tc>
          <w:tcPr>
            <w:tcW w:w="677" w:type="dxa"/>
          </w:tcPr>
          <w:p w:rsidR="009F2F72" w:rsidRDefault="009F2F72" w:rsidP="002503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 info</w:t>
            </w:r>
          </w:p>
        </w:tc>
      </w:tr>
      <w:tr w:rsidR="009F2F72" w:rsidTr="009F2F72">
        <w:tc>
          <w:tcPr>
            <w:tcW w:w="742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911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787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618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775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</w:tr>
      <w:tr w:rsidR="009F2F72" w:rsidTr="009F2F72">
        <w:tc>
          <w:tcPr>
            <w:tcW w:w="742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911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787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618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775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</w:tr>
      <w:tr w:rsidR="009F2F72" w:rsidTr="009F2F72">
        <w:tc>
          <w:tcPr>
            <w:tcW w:w="742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911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787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618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775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:rsidR="009F2F72" w:rsidRDefault="009F2F72">
            <w:pPr>
              <w:rPr>
                <w:rFonts w:ascii="Comic Sans MS" w:hAnsi="Comic Sans MS"/>
              </w:rPr>
            </w:pPr>
          </w:p>
        </w:tc>
      </w:tr>
      <w:tr w:rsidR="009F2F72" w:rsidTr="009F2F72">
        <w:tc>
          <w:tcPr>
            <w:tcW w:w="742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911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787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618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775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</w:tr>
      <w:tr w:rsidR="009F2F72" w:rsidTr="009F2F72">
        <w:tc>
          <w:tcPr>
            <w:tcW w:w="742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911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787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618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775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</w:tr>
      <w:tr w:rsidR="009F2F72" w:rsidTr="009F2F72">
        <w:tc>
          <w:tcPr>
            <w:tcW w:w="742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911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787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754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618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775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:rsidR="009F2F72" w:rsidRDefault="009F2F72" w:rsidP="00477ECC">
            <w:pPr>
              <w:rPr>
                <w:rFonts w:ascii="Comic Sans MS" w:hAnsi="Comic Sans MS"/>
              </w:rPr>
            </w:pPr>
          </w:p>
        </w:tc>
      </w:tr>
    </w:tbl>
    <w:p w:rsidR="002503C7" w:rsidRPr="002503C7" w:rsidRDefault="002503C7" w:rsidP="002503C7">
      <w:pPr>
        <w:rPr>
          <w:rFonts w:ascii="Comic Sans MS" w:hAnsi="Comic Sans MS"/>
        </w:rPr>
      </w:pPr>
    </w:p>
    <w:p w:rsidR="002503C7" w:rsidRPr="002503C7" w:rsidRDefault="002503C7" w:rsidP="002503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503C7">
        <w:rPr>
          <w:rFonts w:ascii="Comic Sans MS" w:hAnsi="Comic Sans MS"/>
        </w:rPr>
        <w:t>Now, compare the nutritional information to the recommended amount for a daily diet.</w:t>
      </w:r>
    </w:p>
    <w:p w:rsidR="002503C7" w:rsidRDefault="002503C7">
      <w:pPr>
        <w:rPr>
          <w:rFonts w:ascii="Comic Sans MS" w:hAnsi="Comic Sans MS"/>
        </w:rPr>
      </w:pPr>
    </w:p>
    <w:p w:rsidR="002503C7" w:rsidRPr="002503C7" w:rsidRDefault="002503C7" w:rsidP="002503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503C7">
        <w:rPr>
          <w:rFonts w:ascii="Comic Sans MS" w:hAnsi="Comic Sans MS"/>
        </w:rPr>
        <w:t>Summarize your results.  Use data from the above table in your summary.</w:t>
      </w:r>
      <w:r>
        <w:rPr>
          <w:rFonts w:ascii="Comic Sans MS" w:hAnsi="Comic Sans MS"/>
        </w:rPr>
        <w:t xml:space="preserve">  You may use the back of the page or type your answer and staple to the back of this page.</w:t>
      </w:r>
    </w:p>
    <w:sectPr w:rsidR="002503C7" w:rsidRPr="002503C7" w:rsidSect="00891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073"/>
    <w:multiLevelType w:val="hybridMultilevel"/>
    <w:tmpl w:val="6294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2B"/>
    <w:multiLevelType w:val="hybridMultilevel"/>
    <w:tmpl w:val="D92C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3C7"/>
    <w:rsid w:val="00051A49"/>
    <w:rsid w:val="002503C7"/>
    <w:rsid w:val="005968B4"/>
    <w:rsid w:val="00891A2F"/>
    <w:rsid w:val="009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C7"/>
    <w:pPr>
      <w:ind w:left="720"/>
      <w:contextualSpacing/>
    </w:pPr>
  </w:style>
  <w:style w:type="table" w:styleId="TableGrid">
    <w:name w:val="Table Grid"/>
    <w:basedOn w:val="TableNormal"/>
    <w:uiPriority w:val="59"/>
    <w:rsid w:val="0025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739</Characters>
  <Application>Microsoft Office Word</Application>
  <DocSecurity>0</DocSecurity>
  <Lines>6</Lines>
  <Paragraphs>1</Paragraphs>
  <ScaleCrop>false</ScaleCrop>
  <Company>Your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faganm</dc:creator>
  <cp:lastModifiedBy>Matthew Roy</cp:lastModifiedBy>
  <cp:revision>3</cp:revision>
  <dcterms:created xsi:type="dcterms:W3CDTF">2012-03-29T11:32:00Z</dcterms:created>
  <dcterms:modified xsi:type="dcterms:W3CDTF">2014-04-28T21:41:00Z</dcterms:modified>
</cp:coreProperties>
</file>